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71463079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9E4666" w:rsidRPr="00277B1E">
        <w:rPr>
          <w:rFonts w:ascii="Times New Roman" w:eastAsia="Times New Roman" w:hAnsi="Times New Roman" w:cs="Times New Roman"/>
          <w:b/>
          <w:sz w:val="24"/>
          <w:szCs w:val="24"/>
        </w:rPr>
        <w:t>https://www.sanmarcofarby.sk/</w:t>
      </w:r>
    </w:p>
    <w:p w14:paraId="3E4828F0" w14:textId="77777777" w:rsidR="009E4666" w:rsidRPr="00277B1E" w:rsidRDefault="00EE0FB7" w:rsidP="009E46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9E4666" w:rsidRPr="00277B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PROFIPAINT </w:t>
      </w:r>
      <w:proofErr w:type="spellStart"/>
      <w:r w:rsidR="009E4666" w:rsidRPr="00277B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s.r.o</w:t>
      </w:r>
      <w:proofErr w:type="spellEnd"/>
      <w:r w:rsidR="009E4666" w:rsidRPr="00277B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., Farby San </w:t>
      </w:r>
      <w:proofErr w:type="spellStart"/>
      <w:r w:rsidR="009E4666" w:rsidRPr="00277B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Marco</w:t>
      </w:r>
      <w:proofErr w:type="spellEnd"/>
      <w:r w:rsidR="009E4666" w:rsidRPr="00277B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R1 centrum, Rožňavská 1, 831 04 Bratislava, Slovenská republika</w:t>
      </w:r>
    </w:p>
    <w:p w14:paraId="55BFC1D1" w14:textId="715746AB" w:rsidR="00072F23" w:rsidRPr="00125888" w:rsidRDefault="00072F23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5037851A" w14:textId="2F7968CD" w:rsidR="00072F23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7F3E10E2" w14:textId="77777777" w:rsidR="009E4666" w:rsidRDefault="009E4666">
      <w:pPr>
        <w:rPr>
          <w:rFonts w:ascii="Times New Roman" w:eastAsia="Times New Roman" w:hAnsi="Times New Roman" w:cs="Times New Roman"/>
        </w:rPr>
      </w:pPr>
    </w:p>
    <w:p w14:paraId="16BAF966" w14:textId="77777777" w:rsidR="009E4666" w:rsidRDefault="009E4666">
      <w:pPr>
        <w:rPr>
          <w:rFonts w:ascii="Times New Roman" w:eastAsia="Times New Roman" w:hAnsi="Times New Roman" w:cs="Times New Roman"/>
        </w:rPr>
      </w:pPr>
    </w:p>
    <w:p w14:paraId="4519E2CB" w14:textId="77777777" w:rsidR="009E4666" w:rsidRDefault="009E4666">
      <w:pPr>
        <w:rPr>
          <w:rFonts w:ascii="Times New Roman" w:eastAsia="Times New Roman" w:hAnsi="Times New Roman" w:cs="Times New Roman"/>
        </w:rPr>
      </w:pPr>
    </w:p>
    <w:p w14:paraId="62AD1EFF" w14:textId="77777777" w:rsidR="009E4666" w:rsidRDefault="009E4666">
      <w:pPr>
        <w:rPr>
          <w:rFonts w:ascii="Times New Roman" w:eastAsia="Times New Roman" w:hAnsi="Times New Roman" w:cs="Times New Roman"/>
        </w:rPr>
      </w:pPr>
    </w:p>
    <w:p w14:paraId="3F5772E0" w14:textId="77777777" w:rsidR="009E4666" w:rsidRDefault="009E4666">
      <w:pPr>
        <w:rPr>
          <w:rFonts w:ascii="Times New Roman" w:eastAsia="Times New Roman" w:hAnsi="Times New Roman" w:cs="Times New Roman"/>
        </w:rPr>
      </w:pPr>
    </w:p>
    <w:p w14:paraId="388F462D" w14:textId="77777777" w:rsidR="009E4666" w:rsidRDefault="009E4666">
      <w:pPr>
        <w:rPr>
          <w:rFonts w:ascii="Times New Roman" w:eastAsia="Times New Roman" w:hAnsi="Times New Roman" w:cs="Times New Roman"/>
        </w:rPr>
      </w:pPr>
    </w:p>
    <w:p w14:paraId="4494BE19" w14:textId="77777777" w:rsidR="009E4666" w:rsidRDefault="009E4666">
      <w:pPr>
        <w:rPr>
          <w:rFonts w:ascii="Times New Roman" w:eastAsia="Times New Roman" w:hAnsi="Times New Roman" w:cs="Times New Roman"/>
        </w:rPr>
      </w:pPr>
    </w:p>
    <w:p w14:paraId="52FBC837" w14:textId="77777777" w:rsidR="009E4666" w:rsidRPr="00C55E89" w:rsidRDefault="009E4666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lastRenderedPageBreak/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4B7912"/>
    <w:rsid w:val="00666DD7"/>
    <w:rsid w:val="0068493A"/>
    <w:rsid w:val="006A6862"/>
    <w:rsid w:val="006D72DA"/>
    <w:rsid w:val="00703D99"/>
    <w:rsid w:val="00744ADA"/>
    <w:rsid w:val="00826333"/>
    <w:rsid w:val="0097565D"/>
    <w:rsid w:val="009B349B"/>
    <w:rsid w:val="009E4666"/>
    <w:rsid w:val="009F4255"/>
    <w:rsid w:val="00AD21C3"/>
    <w:rsid w:val="00B257F7"/>
    <w:rsid w:val="00BD237B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9E466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4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2026-07-31T07:23:00Z</dcterms:modified>
</cp:coreProperties>
</file>